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tblInd w:w="-650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0"/>
        <w:gridCol w:w="9180"/>
      </w:tblGrid>
      <w:tr w:rsidR="00BE6EC4" w:rsidRPr="00C636E2" w:rsidTr="000A0E6B">
        <w:tc>
          <w:tcPr>
            <w:tcW w:w="1620" w:type="dxa"/>
          </w:tcPr>
          <w:p w:rsidR="00BE6EC4" w:rsidRPr="00C636E2" w:rsidRDefault="00BE6EC4" w:rsidP="000A0E6B">
            <w:pPr>
              <w:jc w:val="center"/>
              <w:rPr>
                <w:sz w:val="24"/>
                <w:szCs w:val="24"/>
              </w:rPr>
            </w:pPr>
            <w:r w:rsidRPr="00C636E2">
              <w:rPr>
                <w:sz w:val="24"/>
                <w:szCs w:val="24"/>
              </w:rPr>
              <w:t xml:space="preserve">                                   </w:t>
            </w:r>
            <w:r w:rsidRPr="00C636E2">
              <w:rPr>
                <w:sz w:val="24"/>
                <w:szCs w:val="24"/>
              </w:rP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54.75pt" o:ole="">
                  <v:imagedata r:id="rId6" o:title=""/>
                </v:shape>
                <o:OLEObject Type="Embed" ProgID="MSPhotoEd.3" ShapeID="_x0000_i1025" DrawAspect="Content" ObjectID="_1588683346" r:id="rId7"/>
              </w:object>
            </w:r>
          </w:p>
        </w:tc>
        <w:tc>
          <w:tcPr>
            <w:tcW w:w="9180" w:type="dxa"/>
          </w:tcPr>
          <w:p w:rsidR="00BE6EC4" w:rsidRPr="00C636E2" w:rsidRDefault="00BE6EC4" w:rsidP="000A0E6B">
            <w:pPr>
              <w:pStyle w:val="Cabealho"/>
              <w:jc w:val="center"/>
              <w:rPr>
                <w:rFonts w:ascii="Arial Black" w:hAnsi="Arial Black"/>
                <w:u w:val="single"/>
              </w:rPr>
            </w:pPr>
          </w:p>
          <w:p w:rsidR="00BE6EC4" w:rsidRPr="00B12842" w:rsidRDefault="00BE6EC4" w:rsidP="000A0E6B">
            <w:pPr>
              <w:pStyle w:val="Cabealho"/>
              <w:jc w:val="center"/>
              <w:rPr>
                <w:rFonts w:ascii="Arial Black" w:hAnsi="Arial Black"/>
                <w:sz w:val="32"/>
                <w:szCs w:val="32"/>
                <w:u w:val="single"/>
              </w:rPr>
            </w:pPr>
            <w:r w:rsidRPr="00B12842">
              <w:rPr>
                <w:rFonts w:ascii="Arial Black" w:hAnsi="Arial Black"/>
                <w:sz w:val="32"/>
                <w:szCs w:val="32"/>
                <w:u w:val="single"/>
              </w:rPr>
              <w:t>PREFEITURA MUNICIPAL DE ARAPUÃ</w:t>
            </w:r>
          </w:p>
          <w:p w:rsidR="00BE6EC4" w:rsidRDefault="00BE6EC4" w:rsidP="000A0E6B">
            <w:pPr>
              <w:pStyle w:val="Cabealho"/>
              <w:jc w:val="center"/>
              <w:rPr>
                <w:b/>
                <w:bCs/>
                <w:sz w:val="32"/>
                <w:szCs w:val="32"/>
              </w:rPr>
            </w:pPr>
            <w:r w:rsidRPr="00B12842">
              <w:rPr>
                <w:b/>
                <w:bCs/>
                <w:sz w:val="32"/>
                <w:szCs w:val="32"/>
              </w:rPr>
              <w:t>Estado do Paraná</w:t>
            </w:r>
          </w:p>
          <w:p w:rsidR="00DF013F" w:rsidRPr="00C636E2" w:rsidRDefault="00DF013F" w:rsidP="000A0E6B">
            <w:pPr>
              <w:pStyle w:val="Cabealho"/>
              <w:jc w:val="center"/>
              <w:rPr>
                <w:b/>
                <w:bCs/>
              </w:rPr>
            </w:pPr>
          </w:p>
        </w:tc>
      </w:tr>
    </w:tbl>
    <w:p w:rsidR="00BE6EC4" w:rsidRDefault="00BE6EC4" w:rsidP="00BE6EC4">
      <w:pPr>
        <w:jc w:val="both"/>
        <w:rPr>
          <w:sz w:val="24"/>
          <w:szCs w:val="24"/>
        </w:rPr>
      </w:pPr>
      <w:r w:rsidRPr="00C636E2">
        <w:rPr>
          <w:sz w:val="24"/>
          <w:szCs w:val="24"/>
        </w:rPr>
        <w:t xml:space="preserve">  </w:t>
      </w:r>
    </w:p>
    <w:p w:rsidR="00DF013F" w:rsidRPr="00C636E2" w:rsidRDefault="00DF013F" w:rsidP="00BE6EC4">
      <w:pPr>
        <w:jc w:val="both"/>
        <w:rPr>
          <w:sz w:val="24"/>
          <w:szCs w:val="24"/>
        </w:rPr>
      </w:pPr>
    </w:p>
    <w:p w:rsidR="00BE6EC4" w:rsidRPr="00C636E2" w:rsidRDefault="00BE6EC4" w:rsidP="00BE6EC4">
      <w:pPr>
        <w:ind w:left="2832" w:firstLine="708"/>
        <w:jc w:val="right"/>
        <w:rPr>
          <w:sz w:val="24"/>
          <w:szCs w:val="24"/>
        </w:rPr>
      </w:pPr>
      <w:r w:rsidRPr="00C636E2">
        <w:rPr>
          <w:b/>
          <w:sz w:val="24"/>
          <w:szCs w:val="24"/>
        </w:rPr>
        <w:t>DECRETO</w:t>
      </w:r>
      <w:r w:rsidRPr="006F0AC5">
        <w:rPr>
          <w:b/>
          <w:sz w:val="24"/>
          <w:szCs w:val="24"/>
        </w:rPr>
        <w:t xml:space="preserve"> Nº </w:t>
      </w:r>
      <w:r>
        <w:rPr>
          <w:b/>
          <w:sz w:val="24"/>
          <w:szCs w:val="24"/>
        </w:rPr>
        <w:t>047</w:t>
      </w:r>
      <w:r>
        <w:rPr>
          <w:b/>
          <w:sz w:val="24"/>
          <w:szCs w:val="24"/>
        </w:rPr>
        <w:t>/2018</w:t>
      </w:r>
    </w:p>
    <w:p w:rsidR="00BE6EC4" w:rsidRPr="00C636E2" w:rsidRDefault="00BE6EC4" w:rsidP="00BE6EC4">
      <w:pPr>
        <w:jc w:val="center"/>
        <w:rPr>
          <w:sz w:val="24"/>
          <w:szCs w:val="24"/>
        </w:rPr>
      </w:pPr>
    </w:p>
    <w:p w:rsidR="00BE6EC4" w:rsidRPr="00C636E2" w:rsidRDefault="00BE6EC4" w:rsidP="00BE6EC4">
      <w:pPr>
        <w:ind w:left="3540"/>
        <w:jc w:val="both"/>
        <w:rPr>
          <w:sz w:val="24"/>
          <w:szCs w:val="24"/>
        </w:rPr>
      </w:pPr>
      <w:r w:rsidRPr="00C636E2">
        <w:rPr>
          <w:sz w:val="24"/>
          <w:szCs w:val="24"/>
        </w:rPr>
        <w:t>SÚMULA: Nomeia Conselho Municipal de Alimentação Escolar- CAE, e dá outras providências.</w:t>
      </w:r>
    </w:p>
    <w:p w:rsidR="00BE6EC4" w:rsidRPr="00C636E2" w:rsidRDefault="00BE6EC4" w:rsidP="00BE6EC4">
      <w:pPr>
        <w:ind w:left="3540"/>
        <w:jc w:val="both"/>
        <w:rPr>
          <w:sz w:val="24"/>
          <w:szCs w:val="24"/>
        </w:rPr>
      </w:pPr>
    </w:p>
    <w:p w:rsidR="00BE6EC4" w:rsidRPr="00C636E2" w:rsidRDefault="00BE6EC4" w:rsidP="00BE6EC4">
      <w:pPr>
        <w:jc w:val="both"/>
        <w:rPr>
          <w:sz w:val="24"/>
          <w:szCs w:val="24"/>
        </w:rPr>
      </w:pPr>
      <w:r w:rsidRPr="00C636E2">
        <w:rPr>
          <w:sz w:val="24"/>
          <w:szCs w:val="24"/>
        </w:rPr>
        <w:tab/>
      </w:r>
      <w:r w:rsidRPr="00C636E2">
        <w:rPr>
          <w:sz w:val="24"/>
          <w:szCs w:val="24"/>
        </w:rPr>
        <w:tab/>
        <w:t>O Prefeito do Município de Arapuã, Estado do Paraná,</w:t>
      </w:r>
      <w:r>
        <w:rPr>
          <w:sz w:val="24"/>
          <w:szCs w:val="24"/>
        </w:rPr>
        <w:t xml:space="preserve"> Sr. Deodato Matias, </w:t>
      </w:r>
      <w:r w:rsidRPr="00C636E2">
        <w:rPr>
          <w:sz w:val="24"/>
          <w:szCs w:val="24"/>
        </w:rPr>
        <w:t xml:space="preserve">usando das atribuições que lhe são conferidas pela Lei </w:t>
      </w:r>
      <w:r>
        <w:rPr>
          <w:sz w:val="24"/>
          <w:szCs w:val="24"/>
        </w:rPr>
        <w:t xml:space="preserve">386/2011, e considerando o contido na Ata nº 06/2018, de 25/04/2018; </w:t>
      </w:r>
    </w:p>
    <w:p w:rsidR="00BE6EC4" w:rsidRPr="00C636E2" w:rsidRDefault="00BE6EC4" w:rsidP="00BE6EC4">
      <w:pPr>
        <w:jc w:val="both"/>
        <w:rPr>
          <w:sz w:val="24"/>
          <w:szCs w:val="24"/>
        </w:rPr>
      </w:pPr>
    </w:p>
    <w:p w:rsidR="00BE6EC4" w:rsidRPr="00C636E2" w:rsidRDefault="00BE6EC4" w:rsidP="00BE6EC4">
      <w:pPr>
        <w:jc w:val="center"/>
        <w:rPr>
          <w:sz w:val="24"/>
          <w:szCs w:val="24"/>
        </w:rPr>
      </w:pPr>
      <w:r w:rsidRPr="00C636E2">
        <w:rPr>
          <w:sz w:val="24"/>
          <w:szCs w:val="24"/>
        </w:rPr>
        <w:t>D E C R E T A</w:t>
      </w:r>
    </w:p>
    <w:p w:rsidR="00BE6EC4" w:rsidRPr="00C636E2" w:rsidRDefault="00BE6EC4" w:rsidP="00BE6EC4">
      <w:pPr>
        <w:jc w:val="center"/>
        <w:rPr>
          <w:sz w:val="24"/>
          <w:szCs w:val="24"/>
        </w:rPr>
      </w:pPr>
    </w:p>
    <w:p w:rsidR="00BE6EC4" w:rsidRPr="00C636E2" w:rsidRDefault="00BE6EC4" w:rsidP="00BE6EC4">
      <w:pPr>
        <w:jc w:val="both"/>
        <w:rPr>
          <w:sz w:val="24"/>
          <w:szCs w:val="24"/>
        </w:rPr>
      </w:pPr>
      <w:r w:rsidRPr="00C636E2">
        <w:rPr>
          <w:sz w:val="24"/>
          <w:szCs w:val="24"/>
        </w:rPr>
        <w:tab/>
      </w:r>
      <w:r w:rsidRPr="00C636E2">
        <w:rPr>
          <w:sz w:val="24"/>
          <w:szCs w:val="24"/>
        </w:rPr>
        <w:tab/>
        <w:t>Art. 1º - Ficam devidamente nomeados</w:t>
      </w:r>
      <w:r>
        <w:rPr>
          <w:sz w:val="24"/>
          <w:szCs w:val="24"/>
        </w:rPr>
        <w:t xml:space="preserve"> </w:t>
      </w:r>
      <w:r w:rsidR="004B7BB9">
        <w:rPr>
          <w:sz w:val="24"/>
          <w:szCs w:val="24"/>
        </w:rPr>
        <w:t xml:space="preserve">na data de </w:t>
      </w:r>
      <w:r>
        <w:rPr>
          <w:sz w:val="24"/>
          <w:szCs w:val="24"/>
        </w:rPr>
        <w:t xml:space="preserve">24/05/2018, </w:t>
      </w:r>
      <w:r w:rsidRPr="00C636E2">
        <w:rPr>
          <w:sz w:val="24"/>
          <w:szCs w:val="24"/>
        </w:rPr>
        <w:t>os Membros do Conselh</w:t>
      </w:r>
      <w:r>
        <w:rPr>
          <w:sz w:val="24"/>
          <w:szCs w:val="24"/>
        </w:rPr>
        <w:t>o de Alimentação Escolar – CAE, do Município de Arapuã, E</w:t>
      </w:r>
      <w:r w:rsidRPr="00C636E2">
        <w:rPr>
          <w:sz w:val="24"/>
          <w:szCs w:val="24"/>
        </w:rPr>
        <w:t xml:space="preserve">stado do Paraná, de acordo com a Lei Municipal 386/2011, de 09/09/2011, </w:t>
      </w:r>
      <w:r>
        <w:rPr>
          <w:sz w:val="24"/>
          <w:szCs w:val="24"/>
        </w:rPr>
        <w:t>com a seguinte composição</w:t>
      </w:r>
      <w:r w:rsidRPr="00C636E2">
        <w:rPr>
          <w:sz w:val="24"/>
          <w:szCs w:val="24"/>
        </w:rPr>
        <w:t xml:space="preserve">: </w:t>
      </w:r>
    </w:p>
    <w:p w:rsidR="00BE6EC4" w:rsidRPr="00C636E2" w:rsidRDefault="00BE6EC4" w:rsidP="00BE6EC4">
      <w:pPr>
        <w:jc w:val="both"/>
        <w:rPr>
          <w:sz w:val="24"/>
          <w:szCs w:val="24"/>
        </w:rPr>
      </w:pPr>
    </w:p>
    <w:p w:rsidR="00BE6EC4" w:rsidRPr="00C636E2" w:rsidRDefault="00BE6EC4" w:rsidP="00BE6EC4">
      <w:pPr>
        <w:rPr>
          <w:b/>
          <w:bCs/>
          <w:sz w:val="24"/>
          <w:szCs w:val="24"/>
        </w:rPr>
      </w:pPr>
      <w:r w:rsidRPr="00C636E2">
        <w:rPr>
          <w:b/>
          <w:bCs/>
          <w:sz w:val="24"/>
          <w:szCs w:val="24"/>
        </w:rPr>
        <w:t>Representantes do Poder Executivo: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Titular: </w:t>
      </w:r>
      <w:r>
        <w:rPr>
          <w:sz w:val="24"/>
          <w:szCs w:val="24"/>
        </w:rPr>
        <w:t>Sebastião dos Santos de Lima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>Suplente:</w:t>
      </w:r>
      <w:r>
        <w:rPr>
          <w:sz w:val="24"/>
          <w:szCs w:val="24"/>
        </w:rPr>
        <w:t xml:space="preserve"> Juarez Batista dos Santos.</w:t>
      </w:r>
    </w:p>
    <w:p w:rsidR="00BE6EC4" w:rsidRPr="00C636E2" w:rsidRDefault="00BE6EC4" w:rsidP="00BE6EC4">
      <w:pPr>
        <w:rPr>
          <w:sz w:val="24"/>
          <w:szCs w:val="24"/>
        </w:rPr>
      </w:pP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b/>
          <w:bCs/>
          <w:sz w:val="24"/>
          <w:szCs w:val="24"/>
        </w:rPr>
        <w:t>Representantes de Docentes</w:t>
      </w:r>
      <w:r w:rsidRPr="00C636E2">
        <w:rPr>
          <w:sz w:val="24"/>
          <w:szCs w:val="24"/>
        </w:rPr>
        <w:t>: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>Titular: Cândida Maria Malaquias Franco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Suplente: </w:t>
      </w:r>
      <w:r>
        <w:rPr>
          <w:sz w:val="24"/>
          <w:szCs w:val="24"/>
        </w:rPr>
        <w:t>Fernanda Rodrigues da Silva</w:t>
      </w:r>
      <w:bookmarkStart w:id="0" w:name="_GoBack"/>
      <w:bookmarkEnd w:id="0"/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Titular: </w:t>
      </w:r>
      <w:r>
        <w:rPr>
          <w:sz w:val="24"/>
          <w:szCs w:val="24"/>
        </w:rPr>
        <w:t xml:space="preserve">Roseli Aparecida </w:t>
      </w:r>
      <w:proofErr w:type="spellStart"/>
      <w:r>
        <w:rPr>
          <w:sz w:val="24"/>
          <w:szCs w:val="24"/>
        </w:rPr>
        <w:t>Isoldino</w:t>
      </w:r>
      <w:proofErr w:type="spellEnd"/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Suplente: </w:t>
      </w:r>
      <w:r>
        <w:rPr>
          <w:sz w:val="24"/>
          <w:szCs w:val="24"/>
        </w:rPr>
        <w:t>Nereide Santana</w:t>
      </w:r>
      <w:r w:rsidRPr="00C636E2">
        <w:rPr>
          <w:sz w:val="24"/>
          <w:szCs w:val="24"/>
        </w:rPr>
        <w:t>.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 </w:t>
      </w:r>
    </w:p>
    <w:p w:rsidR="00BE6EC4" w:rsidRPr="00C636E2" w:rsidRDefault="00BE6EC4" w:rsidP="00BE6EC4">
      <w:pPr>
        <w:rPr>
          <w:b/>
          <w:bCs/>
          <w:sz w:val="24"/>
          <w:szCs w:val="24"/>
        </w:rPr>
      </w:pPr>
      <w:r w:rsidRPr="00C636E2">
        <w:rPr>
          <w:b/>
          <w:bCs/>
          <w:sz w:val="24"/>
          <w:szCs w:val="24"/>
        </w:rPr>
        <w:t>Representantes de Pais de Alunos: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Titular: </w:t>
      </w:r>
      <w:r>
        <w:rPr>
          <w:sz w:val="24"/>
          <w:szCs w:val="24"/>
        </w:rPr>
        <w:t xml:space="preserve">Michele de Fátima Pereira </w:t>
      </w:r>
      <w:proofErr w:type="spellStart"/>
      <w:r>
        <w:rPr>
          <w:sz w:val="24"/>
          <w:szCs w:val="24"/>
        </w:rPr>
        <w:t>Schmoller</w:t>
      </w:r>
      <w:proofErr w:type="spellEnd"/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Suplente: </w:t>
      </w:r>
      <w:r>
        <w:rPr>
          <w:sz w:val="24"/>
          <w:szCs w:val="24"/>
        </w:rPr>
        <w:t>Daniele Duran Vieira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>Titular: Aparecida Freitas da Silva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Suplente: </w:t>
      </w:r>
      <w:r>
        <w:rPr>
          <w:sz w:val="24"/>
          <w:szCs w:val="24"/>
        </w:rPr>
        <w:t xml:space="preserve">Marli Pereira </w:t>
      </w:r>
      <w:proofErr w:type="spellStart"/>
      <w:r>
        <w:rPr>
          <w:sz w:val="24"/>
          <w:szCs w:val="24"/>
        </w:rPr>
        <w:t>Fermino</w:t>
      </w:r>
      <w:proofErr w:type="spellEnd"/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 </w:t>
      </w:r>
    </w:p>
    <w:p w:rsidR="00BE6EC4" w:rsidRPr="00C636E2" w:rsidRDefault="00BE6EC4" w:rsidP="00BE6EC4">
      <w:pPr>
        <w:rPr>
          <w:b/>
          <w:bCs/>
          <w:sz w:val="24"/>
          <w:szCs w:val="24"/>
        </w:rPr>
      </w:pPr>
      <w:r w:rsidRPr="00C636E2">
        <w:rPr>
          <w:b/>
          <w:bCs/>
          <w:sz w:val="24"/>
          <w:szCs w:val="24"/>
        </w:rPr>
        <w:t>Representantes das Entidades Civis Organizadas:</w:t>
      </w:r>
    </w:p>
    <w:p w:rsidR="00BE6EC4" w:rsidRPr="00C636E2" w:rsidRDefault="00BE6EC4" w:rsidP="00BE6EC4">
      <w:pPr>
        <w:jc w:val="both"/>
        <w:rPr>
          <w:sz w:val="24"/>
          <w:szCs w:val="24"/>
        </w:rPr>
      </w:pPr>
      <w:r w:rsidRPr="00C636E2">
        <w:rPr>
          <w:sz w:val="24"/>
          <w:szCs w:val="24"/>
        </w:rPr>
        <w:t xml:space="preserve">Titular: </w:t>
      </w:r>
      <w:r>
        <w:rPr>
          <w:sz w:val="24"/>
          <w:szCs w:val="24"/>
        </w:rPr>
        <w:t>Sônia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Santos Rocha Queiróz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Suplente: </w:t>
      </w:r>
      <w:r>
        <w:rPr>
          <w:sz w:val="24"/>
          <w:szCs w:val="24"/>
        </w:rPr>
        <w:t>Marai de Fatima Martins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Titular: </w:t>
      </w:r>
      <w:r>
        <w:rPr>
          <w:sz w:val="24"/>
          <w:szCs w:val="24"/>
        </w:rPr>
        <w:t>Pedro Henrique Mattos da silva</w:t>
      </w: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 xml:space="preserve">Suplente: </w:t>
      </w:r>
      <w:r>
        <w:rPr>
          <w:sz w:val="24"/>
          <w:szCs w:val="24"/>
        </w:rPr>
        <w:t xml:space="preserve">João Maicon </w:t>
      </w:r>
      <w:proofErr w:type="spellStart"/>
      <w:r>
        <w:rPr>
          <w:sz w:val="24"/>
          <w:szCs w:val="24"/>
        </w:rPr>
        <w:t>Beloti</w:t>
      </w:r>
      <w:proofErr w:type="spellEnd"/>
    </w:p>
    <w:p w:rsidR="00BE6EC4" w:rsidRPr="00C636E2" w:rsidRDefault="00BE6EC4" w:rsidP="00BE6EC4">
      <w:pPr>
        <w:rPr>
          <w:sz w:val="24"/>
          <w:szCs w:val="24"/>
        </w:rPr>
      </w:pPr>
    </w:p>
    <w:p w:rsidR="00BE6EC4" w:rsidRPr="00C636E2" w:rsidRDefault="00BE6EC4" w:rsidP="00BE6EC4">
      <w:pPr>
        <w:ind w:left="708" w:firstLine="708"/>
        <w:rPr>
          <w:sz w:val="24"/>
          <w:szCs w:val="24"/>
        </w:rPr>
      </w:pPr>
      <w:r w:rsidRPr="00C636E2">
        <w:rPr>
          <w:sz w:val="24"/>
          <w:szCs w:val="24"/>
        </w:rPr>
        <w:t>Art. 2º. – Este Decreto entra em vigor a partir da data de sua publicação.</w:t>
      </w:r>
    </w:p>
    <w:p w:rsidR="00BE6EC4" w:rsidRPr="00C636E2" w:rsidRDefault="00BE6EC4" w:rsidP="00BE6EC4">
      <w:pPr>
        <w:rPr>
          <w:sz w:val="24"/>
          <w:szCs w:val="24"/>
        </w:rPr>
      </w:pP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ab/>
      </w:r>
      <w:r w:rsidRPr="00C636E2">
        <w:rPr>
          <w:sz w:val="24"/>
          <w:szCs w:val="24"/>
        </w:rPr>
        <w:tab/>
        <w:t>Art. 3º. – Revogam-se as disposições em contrário</w:t>
      </w:r>
      <w:r>
        <w:rPr>
          <w:sz w:val="24"/>
          <w:szCs w:val="24"/>
        </w:rPr>
        <w:t>, em especial ao decreto 046/2018.</w:t>
      </w:r>
    </w:p>
    <w:p w:rsidR="00BE6EC4" w:rsidRPr="00C636E2" w:rsidRDefault="00BE6EC4" w:rsidP="00BE6EC4">
      <w:pPr>
        <w:rPr>
          <w:sz w:val="24"/>
          <w:szCs w:val="24"/>
        </w:rPr>
      </w:pPr>
    </w:p>
    <w:p w:rsidR="00BE6EC4" w:rsidRPr="00C636E2" w:rsidRDefault="00BE6EC4" w:rsidP="00BE6EC4">
      <w:pPr>
        <w:rPr>
          <w:sz w:val="24"/>
          <w:szCs w:val="24"/>
        </w:rPr>
      </w:pPr>
      <w:r w:rsidRPr="00C636E2">
        <w:rPr>
          <w:sz w:val="24"/>
          <w:szCs w:val="24"/>
        </w:rPr>
        <w:tab/>
      </w:r>
      <w:r w:rsidRPr="00C636E2">
        <w:rPr>
          <w:sz w:val="24"/>
          <w:szCs w:val="24"/>
        </w:rPr>
        <w:tab/>
        <w:t>Edifício da Prefeit</w:t>
      </w:r>
      <w:r>
        <w:rPr>
          <w:sz w:val="24"/>
          <w:szCs w:val="24"/>
        </w:rPr>
        <w:t xml:space="preserve">ura do Município de Arapuã, aos </w:t>
      </w:r>
      <w:r>
        <w:rPr>
          <w:sz w:val="24"/>
          <w:szCs w:val="24"/>
        </w:rPr>
        <w:t xml:space="preserve">vinte e </w:t>
      </w:r>
      <w:r w:rsidR="003F6690">
        <w:rPr>
          <w:sz w:val="24"/>
          <w:szCs w:val="24"/>
        </w:rPr>
        <w:t>três</w:t>
      </w:r>
      <w:proofErr w:type="gramStart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dias </w:t>
      </w:r>
      <w:r w:rsidRPr="00C636E2">
        <w:rPr>
          <w:sz w:val="24"/>
          <w:szCs w:val="24"/>
        </w:rPr>
        <w:t xml:space="preserve"> do mês de maio do ano de dois mil </w:t>
      </w:r>
      <w:r>
        <w:rPr>
          <w:sz w:val="24"/>
          <w:szCs w:val="24"/>
        </w:rPr>
        <w:t>dezoito</w:t>
      </w:r>
      <w:r w:rsidRPr="00C636E2">
        <w:rPr>
          <w:sz w:val="24"/>
          <w:szCs w:val="24"/>
        </w:rPr>
        <w:t>.</w:t>
      </w:r>
    </w:p>
    <w:p w:rsidR="00BE6EC4" w:rsidRPr="00C636E2" w:rsidRDefault="00BE6EC4" w:rsidP="00BE6EC4">
      <w:pPr>
        <w:rPr>
          <w:sz w:val="24"/>
          <w:szCs w:val="24"/>
        </w:rPr>
      </w:pPr>
    </w:p>
    <w:p w:rsidR="00BE6EC4" w:rsidRPr="00C636E2" w:rsidRDefault="00BE6EC4" w:rsidP="00BE6EC4">
      <w:pPr>
        <w:rPr>
          <w:sz w:val="24"/>
          <w:szCs w:val="24"/>
        </w:rPr>
      </w:pPr>
    </w:p>
    <w:p w:rsidR="00BE6EC4" w:rsidRPr="00C636E2" w:rsidRDefault="00BE6EC4" w:rsidP="00BE6EC4">
      <w:pPr>
        <w:jc w:val="center"/>
        <w:rPr>
          <w:sz w:val="24"/>
          <w:szCs w:val="24"/>
        </w:rPr>
      </w:pPr>
      <w:r>
        <w:rPr>
          <w:sz w:val="24"/>
          <w:szCs w:val="24"/>
        </w:rPr>
        <w:t>DEODATO MATIAS</w:t>
      </w:r>
    </w:p>
    <w:p w:rsidR="00E65517" w:rsidRDefault="00BE6EC4" w:rsidP="00BE6EC4">
      <w:pPr>
        <w:jc w:val="center"/>
      </w:pPr>
      <w:r w:rsidRPr="00C636E2">
        <w:rPr>
          <w:sz w:val="24"/>
          <w:szCs w:val="24"/>
        </w:rPr>
        <w:t xml:space="preserve">Prefeito do Município de Arapuã </w:t>
      </w:r>
    </w:p>
    <w:sectPr w:rsidR="00E65517" w:rsidSect="00DF013F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C4"/>
    <w:rsid w:val="003F6690"/>
    <w:rsid w:val="004B7BB9"/>
    <w:rsid w:val="00A738CE"/>
    <w:rsid w:val="00BE6EC4"/>
    <w:rsid w:val="00DF013F"/>
    <w:rsid w:val="00E6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E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E6EC4"/>
    <w:pPr>
      <w:tabs>
        <w:tab w:val="center" w:pos="4419"/>
        <w:tab w:val="right" w:pos="8838"/>
      </w:tabs>
    </w:pPr>
    <w:rPr>
      <w:rFonts w:ascii="Arial" w:hAnsi="Arial" w:cs="Arial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BE6EC4"/>
    <w:rPr>
      <w:rFonts w:ascii="Arial" w:eastAsia="Times New Roman" w:hAnsi="Arial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E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E6EC4"/>
    <w:pPr>
      <w:tabs>
        <w:tab w:val="center" w:pos="4419"/>
        <w:tab w:val="right" w:pos="8838"/>
      </w:tabs>
    </w:pPr>
    <w:rPr>
      <w:rFonts w:ascii="Arial" w:hAnsi="Arial" w:cs="Arial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BE6EC4"/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0FEAB-0867-4B09-A6AF-CADF13C57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cp:lastPrinted>2018-05-23T13:30:00Z</cp:lastPrinted>
  <dcterms:created xsi:type="dcterms:W3CDTF">2018-05-21T13:59:00Z</dcterms:created>
  <dcterms:modified xsi:type="dcterms:W3CDTF">2018-05-24T19:09:00Z</dcterms:modified>
</cp:coreProperties>
</file>